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DF2E" w14:textId="77777777" w:rsidR="00A523D7" w:rsidRDefault="00BC1D66" w:rsidP="00BC1D66">
      <w:pPr>
        <w:spacing w:after="160" w:line="25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COMMUNITY ACTION PLAN </w:t>
      </w:r>
    </w:p>
    <w:p w14:paraId="39314D26" w14:textId="621D3E6F" w:rsidR="00A523D7" w:rsidRDefault="00BC1D66" w:rsidP="00BC1D66">
      <w:pPr>
        <w:spacing w:after="160" w:line="256" w:lineRule="auto"/>
      </w:pPr>
      <w:r>
        <w:t>In 2016 Earlston</w:t>
      </w:r>
      <w:r w:rsidR="00A523D7">
        <w:t xml:space="preserve">’s community began work to </w:t>
      </w:r>
      <w:r>
        <w:t xml:space="preserve">create a Community Action Plan, supported by SBC and consultants. The </w:t>
      </w:r>
      <w:r w:rsidR="00A523D7">
        <w:t xml:space="preserve">Plan was </w:t>
      </w:r>
      <w:r>
        <w:t>launched in 2018</w:t>
      </w:r>
      <w:r w:rsidR="00A523D7">
        <w:t xml:space="preserve"> with three</w:t>
      </w:r>
      <w:r>
        <w:t xml:space="preserve"> themes</w:t>
      </w:r>
      <w:r w:rsidR="00A523D7">
        <w:t xml:space="preserve"> and work started.</w:t>
      </w:r>
    </w:p>
    <w:p w14:paraId="30F762AC" w14:textId="7CEA0791" w:rsidR="00BC1D66" w:rsidRPr="00A523D7" w:rsidRDefault="00BC1D66" w:rsidP="00BC1D66">
      <w:pPr>
        <w:spacing w:after="160" w:line="256" w:lineRule="auto"/>
        <w:rPr>
          <w:b/>
          <w:bCs/>
        </w:rPr>
      </w:pPr>
      <w:r w:rsidRPr="00A523D7">
        <w:rPr>
          <w:b/>
          <w:bCs/>
        </w:rPr>
        <w:t xml:space="preserve">1 </w:t>
      </w:r>
      <w:r w:rsidRPr="00A523D7">
        <w:rPr>
          <w:b/>
          <w:bCs/>
          <w:u w:val="single"/>
        </w:rPr>
        <w:t>Good Community Facilities and Activities:</w:t>
      </w:r>
    </w:p>
    <w:p w14:paraId="1D913B26" w14:textId="2DFBC886" w:rsidR="00BC1D66" w:rsidRDefault="00BC1D66" w:rsidP="00BC1D66">
      <w:pPr>
        <w:spacing w:after="160" w:line="256" w:lineRule="auto"/>
      </w:pPr>
      <w:r>
        <w:t>Resilience team was created with equipment and</w:t>
      </w:r>
      <w:r w:rsidR="00A523D7">
        <w:t xml:space="preserve"> a </w:t>
      </w:r>
      <w:r>
        <w:t xml:space="preserve">storage </w:t>
      </w:r>
      <w:r w:rsidR="00A523D7">
        <w:t xml:space="preserve">provided by </w:t>
      </w:r>
      <w:r>
        <w:t xml:space="preserve">SBC. </w:t>
      </w:r>
    </w:p>
    <w:p w14:paraId="6796F266" w14:textId="06729187" w:rsidR="00BC1D66" w:rsidRDefault="00A523D7" w:rsidP="00BC1D66">
      <w:pPr>
        <w:spacing w:after="160" w:line="256" w:lineRule="auto"/>
      </w:pPr>
      <w:r>
        <w:t xml:space="preserve">Two defibrillators were bought after a joint project </w:t>
      </w:r>
      <w:r w:rsidR="00BC1D66">
        <w:t>with the Rugby Club</w:t>
      </w:r>
      <w:r>
        <w:t xml:space="preserve">. </w:t>
      </w:r>
      <w:r w:rsidR="00BC1D66">
        <w:t xml:space="preserve"> </w:t>
      </w:r>
    </w:p>
    <w:p w14:paraId="24DE2BD7" w14:textId="1733C079" w:rsidR="00BC1D66" w:rsidRDefault="00BC1D66" w:rsidP="00BC1D66">
      <w:pPr>
        <w:spacing w:after="160" w:line="256" w:lineRule="auto"/>
      </w:pPr>
      <w:r>
        <w:t xml:space="preserve">Volunteer litter picks took place, </w:t>
      </w:r>
      <w:r w:rsidR="00A523D7">
        <w:t xml:space="preserve">while </w:t>
      </w:r>
      <w:r>
        <w:t xml:space="preserve">SBC provided free poo bags at the vets.  </w:t>
      </w:r>
    </w:p>
    <w:p w14:paraId="7A44A973" w14:textId="74E9DEF3" w:rsidR="00BC1D66" w:rsidRDefault="00A523D7" w:rsidP="00BC1D66">
      <w:pPr>
        <w:spacing w:after="160" w:line="256" w:lineRule="auto"/>
      </w:pPr>
      <w:r>
        <w:t xml:space="preserve">In </w:t>
      </w:r>
      <w:r w:rsidR="00BC1D66">
        <w:t>2020</w:t>
      </w:r>
      <w:r>
        <w:t xml:space="preserve"> many </w:t>
      </w:r>
      <w:r w:rsidR="00BC1D66">
        <w:t>residents join</w:t>
      </w:r>
      <w:r>
        <w:t xml:space="preserve">ed with Community Council to </w:t>
      </w:r>
      <w:r w:rsidR="00BC1D66">
        <w:t xml:space="preserve">provide </w:t>
      </w:r>
      <w:r>
        <w:t xml:space="preserve">months of </w:t>
      </w:r>
      <w:r w:rsidR="00BC1D66">
        <w:t>Covid Support</w:t>
      </w:r>
      <w:r>
        <w:t xml:space="preserve">. </w:t>
      </w:r>
    </w:p>
    <w:p w14:paraId="37259285" w14:textId="38B827B0" w:rsidR="00BC1D66" w:rsidRDefault="00A523D7" w:rsidP="00BC1D66">
      <w:pPr>
        <w:spacing w:after="160" w:line="256" w:lineRule="auto"/>
      </w:pPr>
      <w:r>
        <w:t>Re</w:t>
      </w:r>
      <w:r w:rsidR="00BC1D66">
        <w:t xml:space="preserve">novation of the High School Garden </w:t>
      </w:r>
      <w:r>
        <w:t xml:space="preserve">was halted by </w:t>
      </w:r>
      <w:r w:rsidR="00BC1D66">
        <w:t xml:space="preserve">the pandemic </w:t>
      </w:r>
      <w:r>
        <w:t xml:space="preserve">until </w:t>
      </w:r>
      <w:r w:rsidR="00BC1D66">
        <w:t xml:space="preserve">in late 2021 when it started again from scratch, </w:t>
      </w:r>
      <w:r>
        <w:t xml:space="preserve">with updated </w:t>
      </w:r>
      <w:r w:rsidR="00BC1D66">
        <w:t>plans</w:t>
      </w:r>
      <w:r>
        <w:t xml:space="preserve"> for a </w:t>
      </w:r>
      <w:r w:rsidR="00BC1D66">
        <w:t>plant</w:t>
      </w:r>
      <w:r>
        <w:t xml:space="preserve">s </w:t>
      </w:r>
      <w:r w:rsidR="00BC1D66">
        <w:t>and as an outdoor classroom</w:t>
      </w:r>
      <w:r>
        <w:t xml:space="preserve">. </w:t>
      </w:r>
      <w:r w:rsidR="00BC1D66">
        <w:t xml:space="preserve"> </w:t>
      </w:r>
    </w:p>
    <w:p w14:paraId="0BD7690D" w14:textId="22CB4003" w:rsidR="00734103" w:rsidRDefault="00734103" w:rsidP="00BC1D66">
      <w:pPr>
        <w:spacing w:after="160" w:line="256" w:lineRule="auto"/>
      </w:pPr>
      <w:r>
        <w:t xml:space="preserve">2022 has seen SBC begin a major project to create a new community campus with library, health centre and community space while Eildon Housing are building 64 homes on the old High School site. </w:t>
      </w:r>
    </w:p>
    <w:p w14:paraId="3772C7F7" w14:textId="77777777" w:rsidR="00BC1D66" w:rsidRPr="00A523D7" w:rsidRDefault="00BC1D66" w:rsidP="00BC1D66">
      <w:pPr>
        <w:spacing w:after="160" w:line="256" w:lineRule="auto"/>
        <w:rPr>
          <w:b/>
          <w:bCs/>
          <w:u w:val="single"/>
        </w:rPr>
      </w:pPr>
      <w:r w:rsidRPr="00A523D7">
        <w:rPr>
          <w:b/>
          <w:bCs/>
        </w:rPr>
        <w:t xml:space="preserve">2 </w:t>
      </w:r>
      <w:r w:rsidRPr="00A523D7">
        <w:rPr>
          <w:b/>
          <w:bCs/>
          <w:u w:val="single"/>
        </w:rPr>
        <w:t>An Attractive, Safe and Welcoming Place to Live in and Visit:</w:t>
      </w:r>
    </w:p>
    <w:p w14:paraId="496E2BCB" w14:textId="780DC90B" w:rsidR="00BC1D66" w:rsidRDefault="00BC1D66" w:rsidP="00BC1D66">
      <w:pPr>
        <w:spacing w:after="160" w:line="256" w:lineRule="auto"/>
      </w:pPr>
      <w:r>
        <w:t xml:space="preserve">Earlston in Bloom </w:t>
      </w:r>
      <w:r w:rsidR="00A523D7">
        <w:t xml:space="preserve">started up </w:t>
      </w:r>
      <w:r>
        <w:t xml:space="preserve">in 2019, planting containers to brighten </w:t>
      </w:r>
      <w:r w:rsidR="00A523D7">
        <w:t xml:space="preserve">the </w:t>
      </w:r>
      <w:r>
        <w:t>High Street</w:t>
      </w:r>
      <w:r w:rsidR="00A523D7">
        <w:t xml:space="preserve">. Work that has expanded each year as the group expanded activities. </w:t>
      </w:r>
      <w:r>
        <w:t xml:space="preserve">Bloomers worked during the pandemic to ensure the village </w:t>
      </w:r>
      <w:r w:rsidR="00A523D7">
        <w:t xml:space="preserve">stayed </w:t>
      </w:r>
      <w:r>
        <w:t>bright and colourful</w:t>
      </w:r>
      <w:r w:rsidR="00A523D7">
        <w:t xml:space="preserve"> for residents</w:t>
      </w:r>
      <w:r>
        <w:t xml:space="preserve">.   </w:t>
      </w:r>
    </w:p>
    <w:p w14:paraId="2292D527" w14:textId="72E78339" w:rsidR="00BC1D66" w:rsidRDefault="00BC1D66" w:rsidP="00BC1D66">
      <w:pPr>
        <w:spacing w:after="160" w:line="256" w:lineRule="auto"/>
      </w:pPr>
      <w:r>
        <w:t>The Co-Op Good Cause</w:t>
      </w:r>
      <w:r w:rsidR="00A523D7">
        <w:t xml:space="preserve">s selected the Action Plan, allowing </w:t>
      </w:r>
      <w:r>
        <w:t>Community Council to buy planters, compost and plants as well as litter pick equipment, head torches etc.</w:t>
      </w:r>
    </w:p>
    <w:p w14:paraId="2B2D8F2C" w14:textId="7487129D" w:rsidR="00BC1D66" w:rsidRDefault="00BC1D66" w:rsidP="00BC1D66">
      <w:pPr>
        <w:spacing w:after="160" w:line="256" w:lineRule="auto"/>
      </w:pPr>
      <w:r>
        <w:t xml:space="preserve">In 2022 Bloom </w:t>
      </w:r>
      <w:r w:rsidR="00734103">
        <w:t xml:space="preserve">itself </w:t>
      </w:r>
      <w:r>
        <w:t>was a Good Cause</w:t>
      </w:r>
      <w:r w:rsidR="00734103">
        <w:t xml:space="preserve">, these </w:t>
      </w:r>
      <w:r>
        <w:t xml:space="preserve">funds </w:t>
      </w:r>
      <w:r w:rsidR="00734103">
        <w:t xml:space="preserve">alongside a sponsorship campaign </w:t>
      </w:r>
      <w:r>
        <w:t>will help support work in the future</w:t>
      </w:r>
      <w:r w:rsidR="00734103">
        <w:t xml:space="preserve"> with </w:t>
      </w:r>
      <w:r>
        <w:t xml:space="preserve">volunteers to water, weed, dig and </w:t>
      </w:r>
      <w:r w:rsidR="00734103">
        <w:t xml:space="preserve">do </w:t>
      </w:r>
      <w:r>
        <w:t>much more.</w:t>
      </w:r>
    </w:p>
    <w:p w14:paraId="0DDA58D7" w14:textId="5D1098A7" w:rsidR="00BC1D66" w:rsidRDefault="00734103" w:rsidP="00BC1D66">
      <w:pPr>
        <w:spacing w:after="160" w:line="256" w:lineRule="auto"/>
      </w:pPr>
      <w:r>
        <w:t xml:space="preserve">The </w:t>
      </w:r>
      <w:r w:rsidR="00BC1D66">
        <w:t>Church Brae</w:t>
      </w:r>
      <w:r>
        <w:t xml:space="preserve">, </w:t>
      </w:r>
      <w:proofErr w:type="spellStart"/>
      <w:r w:rsidR="00BC1D66">
        <w:t>Kidgate</w:t>
      </w:r>
      <w:proofErr w:type="spellEnd"/>
      <w:r>
        <w:t xml:space="preserve"> and Triangle </w:t>
      </w:r>
      <w:r w:rsidR="00BC1D66">
        <w:t>have been transformed by replacing an old shelter, new wooden edgings</w:t>
      </w:r>
      <w:r>
        <w:t xml:space="preserve">, </w:t>
      </w:r>
      <w:r w:rsidR="00BC1D66">
        <w:t>planting for all year-round interest</w:t>
      </w:r>
      <w:r>
        <w:t xml:space="preserve"> and a lot of hard work.</w:t>
      </w:r>
      <w:r w:rsidR="00BC1D66">
        <w:t xml:space="preserve">  </w:t>
      </w:r>
    </w:p>
    <w:p w14:paraId="0C8ED905" w14:textId="5B1110A3" w:rsidR="00BC1D66" w:rsidRDefault="00734103" w:rsidP="00BC1D66">
      <w:pPr>
        <w:spacing w:after="160" w:line="256" w:lineRule="auto"/>
      </w:pPr>
      <w:r>
        <w:t xml:space="preserve">The </w:t>
      </w:r>
      <w:r w:rsidR="00BC1D66">
        <w:t xml:space="preserve">Keep Scotland </w:t>
      </w:r>
      <w:r>
        <w:t xml:space="preserve">Beautiful charity recognised Earlston in </w:t>
      </w:r>
      <w:r w:rsidR="00BC1D66">
        <w:t>Bloom</w:t>
      </w:r>
      <w:r>
        <w:t xml:space="preserve"> </w:t>
      </w:r>
      <w:r w:rsidR="00BC1D66">
        <w:t xml:space="preserve">as “Outstanding” in 2022.   </w:t>
      </w:r>
    </w:p>
    <w:p w14:paraId="286CEB48" w14:textId="77777777" w:rsidR="00BC1D66" w:rsidRPr="00734103" w:rsidRDefault="00BC1D66" w:rsidP="00BC1D66">
      <w:pPr>
        <w:spacing w:after="160" w:line="256" w:lineRule="auto"/>
        <w:rPr>
          <w:b/>
          <w:bCs/>
        </w:rPr>
      </w:pPr>
      <w:r w:rsidRPr="00734103">
        <w:rPr>
          <w:b/>
          <w:bCs/>
        </w:rPr>
        <w:t xml:space="preserve">3 </w:t>
      </w:r>
      <w:r w:rsidRPr="00734103">
        <w:rPr>
          <w:b/>
          <w:bCs/>
          <w:u w:val="single"/>
        </w:rPr>
        <w:t>A Good place to do Business, Train and Work:</w:t>
      </w:r>
      <w:r w:rsidRPr="00734103">
        <w:rPr>
          <w:b/>
          <w:bCs/>
        </w:rPr>
        <w:t xml:space="preserve">  </w:t>
      </w:r>
    </w:p>
    <w:p w14:paraId="758AE8EB" w14:textId="15A0C707" w:rsidR="00BC1D66" w:rsidRDefault="00BC1D66" w:rsidP="00BC1D66">
      <w:pPr>
        <w:spacing w:after="160" w:line="256" w:lineRule="auto"/>
      </w:pPr>
      <w:r>
        <w:t>Initially volunteers</w:t>
      </w:r>
      <w:r w:rsidR="00734103">
        <w:t xml:space="preserve"> planned </w:t>
      </w:r>
      <w:r>
        <w:t xml:space="preserve">to create a Welcome list of information for new residents and began a Business Network, </w:t>
      </w:r>
      <w:r w:rsidR="00734103">
        <w:t xml:space="preserve">but there wasn’t </w:t>
      </w:r>
      <w:r>
        <w:t>sufficient interest</w:t>
      </w:r>
      <w:r w:rsidR="00734103">
        <w:t xml:space="preserve"> to take this forward. </w:t>
      </w:r>
    </w:p>
    <w:p w14:paraId="6075E957" w14:textId="26858B72" w:rsidR="00734103" w:rsidRDefault="00BC1D66" w:rsidP="00BC1D66">
      <w:pPr>
        <w:spacing w:after="160" w:line="256" w:lineRule="auto"/>
      </w:pPr>
      <w:r>
        <w:t xml:space="preserve">Before </w:t>
      </w:r>
      <w:r w:rsidR="00734103">
        <w:t xml:space="preserve">Covid </w:t>
      </w:r>
      <w:r>
        <w:t>Community Council, businesses and organisations took part in events at the Primary and High Schools developing working relationships across business and education.</w:t>
      </w:r>
      <w:r w:rsidR="00734103">
        <w:br/>
      </w:r>
      <w:r w:rsidR="00734103">
        <w:br/>
      </w:r>
      <w:r>
        <w:t xml:space="preserve">Everything changed in 2020 </w:t>
      </w:r>
      <w:r w:rsidR="00734103">
        <w:t xml:space="preserve">when </w:t>
      </w:r>
      <w:r>
        <w:t>the Pandemic s</w:t>
      </w:r>
      <w:r w:rsidR="00734103">
        <w:t xml:space="preserve">topped </w:t>
      </w:r>
      <w:r>
        <w:t>community groups and meetings</w:t>
      </w:r>
      <w:r w:rsidR="00734103">
        <w:t xml:space="preserve">: everything </w:t>
      </w:r>
      <w:r>
        <w:t xml:space="preserve">except Community Council Resilience Support and In Bloom. </w:t>
      </w:r>
      <w:r>
        <w:br/>
        <w:t xml:space="preserve">2022 has seen the return of groups and events, interacting with schools and businesses. </w:t>
      </w:r>
    </w:p>
    <w:p w14:paraId="357F91D4" w14:textId="77777777" w:rsidR="008B795E" w:rsidRDefault="00734103" w:rsidP="00BC1D66">
      <w:pPr>
        <w:spacing w:after="160" w:line="256" w:lineRule="auto"/>
      </w:pPr>
      <w:r w:rsidRPr="00734103">
        <w:rPr>
          <w:b/>
          <w:bCs/>
          <w:u w:val="single"/>
        </w:rPr>
        <w:t>The Future</w:t>
      </w:r>
      <w:r>
        <w:rPr>
          <w:b/>
          <w:bCs/>
          <w:u w:val="single"/>
        </w:rPr>
        <w:br/>
      </w:r>
      <w:r w:rsidR="00BC1D66">
        <w:t xml:space="preserve">The </w:t>
      </w:r>
      <w:r>
        <w:t xml:space="preserve">intention had always been </w:t>
      </w:r>
      <w:r w:rsidR="00BC1D66">
        <w:t>to revisit the Community Plan in late 2022 to review progress and update plans</w:t>
      </w:r>
      <w:r w:rsidR="008B795E">
        <w:t>.</w:t>
      </w:r>
    </w:p>
    <w:p w14:paraId="4B60E790" w14:textId="52879907" w:rsidR="00EF0332" w:rsidRPr="008B795E" w:rsidRDefault="008B795E" w:rsidP="00BC1D66">
      <w:pPr>
        <w:spacing w:after="160" w:line="256" w:lineRule="auto"/>
      </w:pPr>
      <w:r>
        <w:t>Although much has changed and moved on, its hoped th</w:t>
      </w:r>
      <w:r w:rsidR="00BC1D66">
        <w:t>is will be taken forward in 2023 after having lost 18 months of the original three-year Plan</w:t>
      </w:r>
      <w:r>
        <w:t xml:space="preserve"> after circumstances outwith everyone’s control</w:t>
      </w:r>
      <w:r w:rsidR="00BC1D66">
        <w:t>.</w:t>
      </w:r>
    </w:p>
    <w:sectPr w:rsidR="00EF0332" w:rsidRPr="008B795E" w:rsidSect="00BC1D6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66"/>
    <w:rsid w:val="00734103"/>
    <w:rsid w:val="008B795E"/>
    <w:rsid w:val="00A523D7"/>
    <w:rsid w:val="00BC1D66"/>
    <w:rsid w:val="00E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38E5"/>
  <w15:chartTrackingRefBased/>
  <w15:docId w15:val="{E9CBB82B-705F-41DD-A9FA-55BD5EF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2022-12-13T14:30:00Z</dcterms:created>
  <dcterms:modified xsi:type="dcterms:W3CDTF">2022-12-13T14:30:00Z</dcterms:modified>
</cp:coreProperties>
</file>